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5241"/>
        <w:gridCol w:w="5241"/>
      </w:tblGrid>
      <w:tr w:rsidR="00EB00F9" w:rsidRPr="00DE6E14" w14:paraId="10C155CC" w14:textId="77777777">
        <w:trPr>
          <w:trHeight w:val="383"/>
        </w:trPr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1C6416CF" w14:textId="77777777" w:rsidR="00EB00F9" w:rsidRPr="00860BD9" w:rsidRDefault="00EB00F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cy-GB"/>
              </w:rPr>
            </w:pPr>
            <w:r w:rsidRPr="00860BD9">
              <w:rPr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46CBBA92" w14:textId="77777777" w:rsidR="00EB00F9" w:rsidRPr="00860BD9" w:rsidRDefault="00EB00F9">
            <w:pPr>
              <w:spacing w:after="0" w:line="240" w:lineRule="auto"/>
              <w:jc w:val="right"/>
              <w:rPr>
                <w:sz w:val="26"/>
                <w:szCs w:val="26"/>
                <w:lang w:val="cy-GB"/>
              </w:rPr>
            </w:pPr>
            <w:r w:rsidRPr="00860BD9">
              <w:rPr>
                <w:sz w:val="26"/>
                <w:szCs w:val="26"/>
                <w:lang w:val="cy-GB"/>
              </w:rPr>
              <w:t>Yr Adran Fathemateg</w:t>
            </w:r>
          </w:p>
        </w:tc>
      </w:tr>
    </w:tbl>
    <w:p w14:paraId="64053605" w14:textId="77777777" w:rsidR="00EB00F9" w:rsidRPr="00DE6E14" w:rsidRDefault="00EB00F9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cy-GB"/>
        </w:rPr>
      </w:pPr>
      <w:r w:rsidRPr="00DE6E14">
        <w:rPr>
          <w:sz w:val="26"/>
          <w:szCs w:val="26"/>
          <w:lang w:val="cy-GB"/>
        </w:rPr>
        <w:t>Hen Gwestiynau Arholiad</w:t>
      </w:r>
      <w:r w:rsidRPr="00DE6E14">
        <w:rPr>
          <w:rFonts w:ascii="Times New Roman" w:hAnsi="Times New Roman" w:cs="Times New Roman"/>
          <w:sz w:val="26"/>
          <w:szCs w:val="26"/>
          <w:lang w:val="cy-GB"/>
        </w:rPr>
        <w:br/>
      </w:r>
      <w:r w:rsidR="00F354F4">
        <w:rPr>
          <w:b/>
          <w:bCs/>
          <w:sz w:val="26"/>
          <w:szCs w:val="26"/>
          <w:lang w:val="cy-GB"/>
        </w:rPr>
        <w:t>Anwythiad Mathemategol</w:t>
      </w:r>
    </w:p>
    <w:p w14:paraId="36F63F86" w14:textId="77777777" w:rsidR="00EB00F9" w:rsidRPr="00DE6E14" w:rsidRDefault="00EB00F9">
      <w:pPr>
        <w:rPr>
          <w:rFonts w:ascii="Times New Roman" w:hAnsi="Times New Roman" w:cs="Times New Roman"/>
          <w:lang w:val="cy-GB"/>
        </w:rPr>
      </w:pPr>
      <w:r w:rsidRPr="00DE6E14">
        <w:rPr>
          <w:lang w:val="cy-GB"/>
        </w:rPr>
        <w:t>(Haf 2005)</w:t>
      </w:r>
    </w:p>
    <w:p w14:paraId="1FEFCC20" w14:textId="77777777" w:rsidR="00EB00F9" w:rsidRPr="00DE6E14" w:rsidRDefault="00BC462D">
      <w:pPr>
        <w:rPr>
          <w:rFonts w:ascii="Times New Roman" w:hAnsi="Times New Roman" w:cs="Times New Roman"/>
          <w:lang w:val="cy-GB"/>
        </w:rPr>
      </w:pPr>
      <w:r>
        <w:rPr>
          <w:rFonts w:ascii="Times New Roman" w:hAnsi="Times New Roman" w:cs="Times New Roman"/>
          <w:noProof/>
          <w:lang w:val="cy-GB" w:eastAsia="cy-GB"/>
        </w:rPr>
        <w:pict w14:anchorId="4E0C5A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25.75pt;height:93.75pt;visibility:visible;mso-wrap-style:square">
            <v:imagedata r:id="rId4" o:title=""/>
          </v:shape>
        </w:pict>
      </w:r>
    </w:p>
    <w:p w14:paraId="4D76B64D" w14:textId="77777777" w:rsidR="00EB00F9" w:rsidRPr="00DE6E14" w:rsidRDefault="00EB00F9">
      <w:pPr>
        <w:rPr>
          <w:rFonts w:ascii="Times New Roman" w:hAnsi="Times New Roman" w:cs="Times New Roman"/>
          <w:lang w:val="cy-GB"/>
        </w:rPr>
      </w:pPr>
      <w:r w:rsidRPr="00DE6E14">
        <w:rPr>
          <w:lang w:val="cy-GB"/>
        </w:rPr>
        <w:t>(Gaeaf 2006)</w:t>
      </w:r>
    </w:p>
    <w:p w14:paraId="5E3C772C" w14:textId="77777777" w:rsidR="00EB00F9" w:rsidRPr="00DE6E14" w:rsidRDefault="00BC462D">
      <w:pPr>
        <w:rPr>
          <w:rFonts w:ascii="Times New Roman" w:hAnsi="Times New Roman" w:cs="Times New Roman"/>
          <w:lang w:val="cy-GB"/>
        </w:rPr>
      </w:pPr>
      <w:r>
        <w:rPr>
          <w:rFonts w:ascii="Times New Roman" w:hAnsi="Times New Roman" w:cs="Times New Roman"/>
          <w:noProof/>
          <w:lang w:val="cy-GB" w:eastAsia="cy-GB"/>
        </w:rPr>
        <w:pict w14:anchorId="4B07F8FA">
          <v:shape id="_x0000_i1026" type="#_x0000_t75" style="width:525.75pt;height:136.5pt;visibility:visible;mso-wrap-style:square">
            <v:imagedata r:id="rId5" o:title=""/>
          </v:shape>
        </w:pict>
      </w:r>
    </w:p>
    <w:p w14:paraId="50B4AC99" w14:textId="77777777" w:rsidR="00EB00F9" w:rsidRPr="00DE6E14" w:rsidRDefault="00EB00F9">
      <w:pPr>
        <w:rPr>
          <w:lang w:val="cy-GB"/>
        </w:rPr>
      </w:pPr>
      <w:r w:rsidRPr="00DE6E14">
        <w:rPr>
          <w:lang w:val="cy-GB"/>
        </w:rPr>
        <w:t>(Haf 2006)</w:t>
      </w:r>
    </w:p>
    <w:p w14:paraId="3E4E4CB6" w14:textId="77777777" w:rsidR="00EB00F9" w:rsidRPr="00DE6E14" w:rsidRDefault="00BC462D">
      <w:pPr>
        <w:rPr>
          <w:rFonts w:ascii="Times New Roman" w:hAnsi="Times New Roman" w:cs="Times New Roman"/>
          <w:lang w:val="cy-GB"/>
        </w:rPr>
      </w:pPr>
      <w:r>
        <w:rPr>
          <w:rFonts w:ascii="Times New Roman" w:hAnsi="Times New Roman" w:cs="Times New Roman"/>
          <w:noProof/>
          <w:lang w:val="cy-GB" w:eastAsia="cy-GB"/>
        </w:rPr>
        <w:pict w14:anchorId="0BE77D58">
          <v:shape id="_x0000_i1027" type="#_x0000_t75" style="width:525.75pt;height:36pt;visibility:visible;mso-wrap-style:square">
            <v:imagedata r:id="rId6" o:title=""/>
          </v:shape>
        </w:pict>
      </w:r>
    </w:p>
    <w:p w14:paraId="5CE1C7DE" w14:textId="77777777" w:rsidR="00EB00F9" w:rsidRPr="00DE6E14" w:rsidRDefault="00EB00F9">
      <w:pPr>
        <w:rPr>
          <w:rFonts w:ascii="Times New Roman" w:hAnsi="Times New Roman" w:cs="Times New Roman"/>
          <w:lang w:val="cy-GB"/>
        </w:rPr>
      </w:pPr>
      <w:r w:rsidRPr="00DE6E14">
        <w:rPr>
          <w:lang w:val="cy-GB"/>
        </w:rPr>
        <w:t xml:space="preserve"> (Gaeaf 2007)</w:t>
      </w:r>
    </w:p>
    <w:p w14:paraId="5CBD831D" w14:textId="77777777" w:rsidR="00EB00F9" w:rsidRPr="00DE6E14" w:rsidRDefault="00BC462D">
      <w:pPr>
        <w:rPr>
          <w:rFonts w:ascii="Times New Roman" w:hAnsi="Times New Roman" w:cs="Times New Roman"/>
          <w:lang w:val="cy-GB"/>
        </w:rPr>
      </w:pPr>
      <w:r>
        <w:rPr>
          <w:rFonts w:ascii="Times New Roman" w:hAnsi="Times New Roman" w:cs="Times New Roman"/>
          <w:noProof/>
          <w:lang w:val="cy-GB" w:eastAsia="cy-GB"/>
        </w:rPr>
        <w:pict w14:anchorId="4AC0495F">
          <v:shape id="_x0000_i1028" type="#_x0000_t75" style="width:525.75pt;height:36pt;visibility:visible;mso-wrap-style:square">
            <v:imagedata r:id="rId7" o:title=""/>
          </v:shape>
        </w:pict>
      </w:r>
    </w:p>
    <w:p w14:paraId="6D5BC5DA" w14:textId="77777777" w:rsidR="00EB00F9" w:rsidRPr="00DE6E14" w:rsidRDefault="00EB00F9">
      <w:pPr>
        <w:rPr>
          <w:lang w:val="cy-GB"/>
        </w:rPr>
      </w:pPr>
      <w:r w:rsidRPr="00DE6E14">
        <w:rPr>
          <w:lang w:val="cy-GB"/>
        </w:rPr>
        <w:t>(Haf 2007)</w:t>
      </w:r>
    </w:p>
    <w:p w14:paraId="74C21F9F" w14:textId="77777777" w:rsidR="00EB00F9" w:rsidRPr="00DE6E14" w:rsidRDefault="00BC462D">
      <w:pPr>
        <w:rPr>
          <w:rFonts w:ascii="Times New Roman" w:hAnsi="Times New Roman" w:cs="Times New Roman"/>
          <w:lang w:val="cy-GB"/>
        </w:rPr>
      </w:pPr>
      <w:r>
        <w:rPr>
          <w:rFonts w:ascii="Times New Roman" w:hAnsi="Times New Roman" w:cs="Times New Roman"/>
          <w:noProof/>
          <w:lang w:val="cy-GB" w:eastAsia="cy-GB"/>
        </w:rPr>
        <w:pict w14:anchorId="4DCBA863">
          <v:shape id="_x0000_i1029" type="#_x0000_t75" style="width:525pt;height:79.5pt;visibility:visible;mso-wrap-style:square">
            <v:imagedata r:id="rId8" o:title=""/>
          </v:shape>
        </w:pict>
      </w:r>
    </w:p>
    <w:p w14:paraId="56441876" w14:textId="77777777" w:rsidR="00EB00F9" w:rsidRPr="00DE6E14" w:rsidRDefault="00EB00F9">
      <w:pPr>
        <w:rPr>
          <w:rFonts w:ascii="Times New Roman" w:hAnsi="Times New Roman" w:cs="Times New Roman"/>
          <w:lang w:val="cy-GB"/>
        </w:rPr>
      </w:pPr>
      <w:r w:rsidRPr="00DE6E14">
        <w:rPr>
          <w:lang w:val="cy-GB"/>
        </w:rPr>
        <w:t xml:space="preserve"> (Gaeaf 2008)</w:t>
      </w:r>
    </w:p>
    <w:p w14:paraId="0D6B50E5" w14:textId="77777777" w:rsidR="00EB00F9" w:rsidRPr="00DE6E14" w:rsidRDefault="00BC462D">
      <w:pPr>
        <w:rPr>
          <w:rFonts w:ascii="Times New Roman" w:hAnsi="Times New Roman" w:cs="Times New Roman"/>
          <w:lang w:val="cy-GB"/>
        </w:rPr>
      </w:pPr>
      <w:r>
        <w:rPr>
          <w:rFonts w:ascii="Times New Roman" w:hAnsi="Times New Roman" w:cs="Times New Roman"/>
          <w:noProof/>
          <w:lang w:val="cy-GB" w:eastAsia="cy-GB"/>
        </w:rPr>
        <w:pict w14:anchorId="1907C6DE">
          <v:shape id="_x0000_i1030" type="#_x0000_t75" style="width:525.75pt;height:79.5pt;visibility:visible;mso-wrap-style:square">
            <v:imagedata r:id="rId9" o:title=""/>
          </v:shape>
        </w:pict>
      </w:r>
    </w:p>
    <w:p w14:paraId="690B157D" w14:textId="77777777" w:rsidR="00AF62C2" w:rsidRDefault="00AF62C2">
      <w:pPr>
        <w:rPr>
          <w:lang w:val="cy-GB"/>
        </w:rPr>
      </w:pPr>
    </w:p>
    <w:p w14:paraId="6944545E" w14:textId="77777777" w:rsidR="00EB00F9" w:rsidRPr="00DE6E14" w:rsidRDefault="00EB00F9">
      <w:pPr>
        <w:rPr>
          <w:lang w:val="cy-GB"/>
        </w:rPr>
      </w:pPr>
      <w:r w:rsidRPr="00DE6E14">
        <w:rPr>
          <w:lang w:val="cy-GB"/>
        </w:rPr>
        <w:lastRenderedPageBreak/>
        <w:t>(Haf 2008)</w:t>
      </w:r>
    </w:p>
    <w:p w14:paraId="7D6592EE" w14:textId="77777777" w:rsidR="00EB00F9" w:rsidRPr="00DE6E14" w:rsidRDefault="00BC462D">
      <w:pPr>
        <w:rPr>
          <w:rFonts w:ascii="Times New Roman" w:hAnsi="Times New Roman" w:cs="Times New Roman"/>
          <w:lang w:val="cy-GB"/>
        </w:rPr>
      </w:pPr>
      <w:r>
        <w:rPr>
          <w:rFonts w:ascii="Times New Roman" w:hAnsi="Times New Roman" w:cs="Times New Roman"/>
          <w:noProof/>
          <w:lang w:val="cy-GB" w:eastAsia="cy-GB"/>
        </w:rPr>
        <w:pict w14:anchorId="5A64F183">
          <v:shape id="_x0000_i1031" type="#_x0000_t75" style="width:525.75pt;height:36pt;visibility:visible;mso-wrap-style:square">
            <v:imagedata r:id="rId10" o:title=""/>
          </v:shape>
        </w:pict>
      </w:r>
    </w:p>
    <w:p w14:paraId="3CC2AD2C" w14:textId="77777777" w:rsidR="000B768D" w:rsidRPr="00DE6E14" w:rsidRDefault="000B768D" w:rsidP="000B768D">
      <w:pPr>
        <w:rPr>
          <w:lang w:val="cy-GB"/>
        </w:rPr>
      </w:pPr>
      <w:r w:rsidRPr="00DE6E14">
        <w:rPr>
          <w:lang w:val="cy-GB"/>
        </w:rPr>
        <w:t>(Gaeaf 2009)</w:t>
      </w:r>
    </w:p>
    <w:p w14:paraId="137A3C71" w14:textId="77777777" w:rsidR="000B768D" w:rsidRPr="00DE6E14" w:rsidRDefault="00BC462D" w:rsidP="000B768D">
      <w:pPr>
        <w:rPr>
          <w:lang w:val="cy-GB"/>
        </w:rPr>
      </w:pPr>
      <w:r>
        <w:rPr>
          <w:noProof/>
          <w:lang w:val="cy-GB" w:eastAsia="cy-GB"/>
        </w:rPr>
        <w:pict w14:anchorId="6D9217A3">
          <v:shape id="_x0000_i1032" type="#_x0000_t75" style="width:525pt;height:115.5pt;visibility:visible;mso-wrap-style:square">
            <v:imagedata r:id="rId11" o:title=""/>
          </v:shape>
        </w:pict>
      </w:r>
    </w:p>
    <w:p w14:paraId="536D6B27" w14:textId="77777777" w:rsidR="00633B24" w:rsidRPr="009E4DAE" w:rsidRDefault="00633B24" w:rsidP="00633B24">
      <w:pPr>
        <w:rPr>
          <w:lang w:val="cy-GB"/>
        </w:rPr>
      </w:pPr>
      <w:r w:rsidRPr="009E4DAE">
        <w:rPr>
          <w:lang w:val="cy-GB"/>
        </w:rPr>
        <w:t>(Haf 2009)</w:t>
      </w:r>
    </w:p>
    <w:p w14:paraId="27B4A889" w14:textId="77777777" w:rsidR="00633B24" w:rsidRPr="009E4DAE" w:rsidRDefault="00BC462D" w:rsidP="00633B24">
      <w:pPr>
        <w:rPr>
          <w:lang w:val="cy-GB"/>
        </w:rPr>
      </w:pPr>
      <w:r>
        <w:rPr>
          <w:noProof/>
          <w:lang w:val="cy-GB" w:eastAsia="cy-GB"/>
        </w:rPr>
        <w:pict w14:anchorId="18A1BB62">
          <v:shape id="_x0000_i1033" type="#_x0000_t75" style="width:525.75pt;height:93.75pt;visibility:visible;mso-wrap-style:square">
            <v:imagedata r:id="rId12" o:title=""/>
          </v:shape>
        </w:pict>
      </w:r>
    </w:p>
    <w:p w14:paraId="58B262CA" w14:textId="77777777" w:rsidR="00633B24" w:rsidRPr="009E4DAE" w:rsidRDefault="00633B24" w:rsidP="00633B24">
      <w:pPr>
        <w:rPr>
          <w:lang w:val="cy-GB"/>
        </w:rPr>
      </w:pPr>
      <w:r w:rsidRPr="009E4DAE">
        <w:rPr>
          <w:lang w:val="cy-GB"/>
        </w:rPr>
        <w:t>(Gaeaf 2010)</w:t>
      </w:r>
    </w:p>
    <w:p w14:paraId="4E84C31D" w14:textId="77777777" w:rsidR="00633B24" w:rsidRPr="009E4DAE" w:rsidRDefault="00BC462D" w:rsidP="00633B24">
      <w:pPr>
        <w:rPr>
          <w:lang w:val="cy-GB"/>
        </w:rPr>
      </w:pPr>
      <w:r>
        <w:rPr>
          <w:noProof/>
          <w:lang w:val="cy-GB" w:eastAsia="cy-GB"/>
        </w:rPr>
        <w:pict w14:anchorId="0F9E5920">
          <v:shape id="_x0000_i1034" type="#_x0000_t75" style="width:525.75pt;height:158.25pt;visibility:visible;mso-wrap-style:square">
            <v:imagedata r:id="rId13" o:title=""/>
          </v:shape>
        </w:pict>
      </w:r>
    </w:p>
    <w:p w14:paraId="563E004F" w14:textId="77777777" w:rsidR="00633B24" w:rsidRPr="009E4DAE" w:rsidRDefault="00633B24" w:rsidP="00633B24">
      <w:pPr>
        <w:rPr>
          <w:lang w:val="cy-GB"/>
        </w:rPr>
      </w:pPr>
      <w:r w:rsidRPr="009E4DAE">
        <w:rPr>
          <w:lang w:val="cy-GB"/>
        </w:rPr>
        <w:t>(Haf 2010)</w:t>
      </w:r>
    </w:p>
    <w:p w14:paraId="239EA933" w14:textId="77777777" w:rsidR="00633B24" w:rsidRPr="009E4DAE" w:rsidRDefault="00BC462D" w:rsidP="00633B24">
      <w:pPr>
        <w:rPr>
          <w:lang w:val="cy-GB"/>
        </w:rPr>
      </w:pPr>
      <w:r>
        <w:rPr>
          <w:noProof/>
          <w:lang w:val="cy-GB" w:eastAsia="cy-GB"/>
        </w:rPr>
        <w:pict w14:anchorId="48CDCEC8">
          <v:shape id="_x0000_i1035" type="#_x0000_t75" style="width:525.75pt;height:36pt;visibility:visible;mso-wrap-style:square">
            <v:imagedata r:id="rId14" o:title=""/>
          </v:shape>
        </w:pict>
      </w:r>
    </w:p>
    <w:p w14:paraId="18CDBC7B" w14:textId="77777777" w:rsidR="00633B24" w:rsidRPr="009E4DAE" w:rsidRDefault="00633B24" w:rsidP="00633B24">
      <w:pPr>
        <w:rPr>
          <w:lang w:val="cy-GB"/>
        </w:rPr>
      </w:pPr>
      <w:r w:rsidRPr="009E4DAE">
        <w:rPr>
          <w:lang w:val="cy-GB"/>
        </w:rPr>
        <w:t>(Gaeaf 2011)</w:t>
      </w:r>
    </w:p>
    <w:p w14:paraId="27C481F1" w14:textId="77777777" w:rsidR="00633B24" w:rsidRPr="009E4DAE" w:rsidRDefault="00BC462D" w:rsidP="00633B24">
      <w:pPr>
        <w:rPr>
          <w:lang w:val="cy-GB"/>
        </w:rPr>
      </w:pPr>
      <w:r>
        <w:rPr>
          <w:noProof/>
          <w:lang w:val="cy-GB" w:eastAsia="cy-GB"/>
        </w:rPr>
        <w:pict w14:anchorId="1A82A44D">
          <v:shape id="_x0000_i1036" type="#_x0000_t75" style="width:525.75pt;height:86.25pt;visibility:visible;mso-wrap-style:square">
            <v:imagedata r:id="rId15" o:title=""/>
          </v:shape>
        </w:pict>
      </w:r>
    </w:p>
    <w:p w14:paraId="38B9CA6D" w14:textId="77777777" w:rsidR="00633B24" w:rsidRPr="009E4DAE" w:rsidRDefault="00225D9F" w:rsidP="00633B24">
      <w:pPr>
        <w:rPr>
          <w:lang w:val="cy-GB"/>
        </w:rPr>
      </w:pPr>
      <w:r>
        <w:rPr>
          <w:lang w:val="cy-GB"/>
        </w:rPr>
        <w:br w:type="page"/>
      </w:r>
      <w:r w:rsidR="00633B24" w:rsidRPr="009E4DAE">
        <w:rPr>
          <w:lang w:val="cy-GB"/>
        </w:rPr>
        <w:lastRenderedPageBreak/>
        <w:t>(Haf 2011)</w:t>
      </w:r>
    </w:p>
    <w:p w14:paraId="4A978333" w14:textId="77777777" w:rsidR="000B768D" w:rsidRDefault="00BC462D">
      <w:pPr>
        <w:rPr>
          <w:noProof/>
          <w:lang w:val="cy-GB" w:eastAsia="cy-GB"/>
        </w:rPr>
      </w:pPr>
      <w:r>
        <w:rPr>
          <w:noProof/>
          <w:lang w:val="cy-GB" w:eastAsia="cy-GB"/>
        </w:rPr>
        <w:pict w14:anchorId="20E5E90E">
          <v:shape id="_x0000_i1037" type="#_x0000_t75" style="width:525.75pt;height:36pt;visibility:visible;mso-wrap-style:square">
            <v:imagedata r:id="rId16" o:title=""/>
          </v:shape>
        </w:pict>
      </w:r>
    </w:p>
    <w:p w14:paraId="31911FEF" w14:textId="77777777" w:rsidR="00A17363" w:rsidRDefault="00A17363">
      <w:pPr>
        <w:rPr>
          <w:noProof/>
          <w:lang w:val="cy-GB" w:eastAsia="cy-GB"/>
        </w:rPr>
      </w:pPr>
      <w:r>
        <w:rPr>
          <w:noProof/>
          <w:lang w:val="cy-GB" w:eastAsia="cy-GB"/>
        </w:rPr>
        <w:t>(Gaeaf 2012)</w:t>
      </w:r>
    </w:p>
    <w:p w14:paraId="2782D696" w14:textId="77777777" w:rsidR="00A17363" w:rsidRDefault="00BC462D">
      <w:pPr>
        <w:rPr>
          <w:noProof/>
          <w:lang w:val="cy-GB" w:eastAsia="cy-GB"/>
        </w:rPr>
      </w:pPr>
      <w:r>
        <w:rPr>
          <w:noProof/>
          <w:lang w:val="cy-GB" w:eastAsia="cy-GB"/>
        </w:rPr>
        <w:pict w14:anchorId="2F2A71B6">
          <v:shape id="_x0000_i1038" type="#_x0000_t75" style="width:525.75pt;height:93.75pt;visibility:visible;mso-wrap-style:square">
            <v:imagedata r:id="rId17" o:title=""/>
          </v:shape>
        </w:pict>
      </w:r>
    </w:p>
    <w:p w14:paraId="616F0C43" w14:textId="77777777" w:rsidR="0085381A" w:rsidRDefault="0085381A">
      <w:pPr>
        <w:rPr>
          <w:noProof/>
          <w:lang w:val="cy-GB" w:eastAsia="cy-GB"/>
        </w:rPr>
      </w:pPr>
      <w:r>
        <w:rPr>
          <w:noProof/>
          <w:lang w:val="cy-GB" w:eastAsia="cy-GB"/>
        </w:rPr>
        <w:t>(Haf 2012)</w:t>
      </w:r>
    </w:p>
    <w:p w14:paraId="7C364306" w14:textId="77777777" w:rsidR="0085381A" w:rsidRDefault="00BC462D">
      <w:pPr>
        <w:rPr>
          <w:noProof/>
          <w:lang w:val="cy-GB" w:eastAsia="cy-GB"/>
        </w:rPr>
      </w:pPr>
      <w:r>
        <w:rPr>
          <w:noProof/>
          <w:lang w:val="cy-GB" w:eastAsia="cy-GB"/>
        </w:rPr>
        <w:pict w14:anchorId="0A5932BB">
          <v:shape id="_x0000_i1039" type="#_x0000_t75" style="width:525.75pt;height:36pt;visibility:visible;mso-wrap-style:square">
            <v:imagedata r:id="rId18" o:title=""/>
          </v:shape>
        </w:pict>
      </w:r>
    </w:p>
    <w:p w14:paraId="48B63178" w14:textId="77777777" w:rsidR="003C0A8B" w:rsidRPr="004923CC" w:rsidRDefault="003C0A8B">
      <w:pPr>
        <w:rPr>
          <w:noProof/>
          <w:lang w:val="cy-GB" w:eastAsia="cy-GB"/>
        </w:rPr>
      </w:pPr>
      <w:r w:rsidRPr="004923CC">
        <w:rPr>
          <w:noProof/>
          <w:lang w:val="cy-GB" w:eastAsia="cy-GB"/>
        </w:rPr>
        <w:t>(Gaeaf 2013)</w:t>
      </w:r>
    </w:p>
    <w:p w14:paraId="10949ED7" w14:textId="77777777" w:rsidR="003C0A8B" w:rsidRPr="004923CC" w:rsidRDefault="00BC462D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pict w14:anchorId="1AFBDAB8">
          <v:shape id="_x0000_i1040" type="#_x0000_t75" style="width:525.75pt;height:79.5pt;visibility:visible;mso-wrap-style:square">
            <v:imagedata r:id="rId19" o:title=""/>
          </v:shape>
        </w:pict>
      </w:r>
    </w:p>
    <w:p w14:paraId="309E5434" w14:textId="77777777" w:rsidR="005E12C6" w:rsidRPr="004923CC" w:rsidRDefault="005E12C6">
      <w:pPr>
        <w:rPr>
          <w:rFonts w:cs="Times New Roman"/>
          <w:noProof/>
          <w:lang w:val="cy-GB" w:eastAsia="cy-GB"/>
        </w:rPr>
      </w:pPr>
      <w:r w:rsidRPr="004923CC">
        <w:rPr>
          <w:rFonts w:cs="Times New Roman"/>
          <w:noProof/>
          <w:lang w:val="cy-GB" w:eastAsia="cy-GB"/>
        </w:rPr>
        <w:t>(Haf 2013)</w:t>
      </w:r>
    </w:p>
    <w:p w14:paraId="45112E46" w14:textId="77777777" w:rsidR="005E12C6" w:rsidRDefault="00BC462D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pict w14:anchorId="4B0293D1">
          <v:shape id="_x0000_i1041" type="#_x0000_t75" style="width:525.75pt;height:36pt;visibility:visible;mso-wrap-style:square">
            <v:imagedata r:id="rId20" o:title=""/>
          </v:shape>
        </w:pict>
      </w:r>
    </w:p>
    <w:p w14:paraId="3F291609" w14:textId="77777777" w:rsidR="0046012F" w:rsidRDefault="0046012F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t>(Gaeaf 2014)</w:t>
      </w:r>
    </w:p>
    <w:p w14:paraId="263F329C" w14:textId="77777777" w:rsidR="0046012F" w:rsidRDefault="00BC462D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pict w14:anchorId="3CEDA400">
          <v:shape id="_x0000_i1042" type="#_x0000_t75" style="width:525.75pt;height:2in;visibility:visible;mso-wrap-style:square">
            <v:imagedata r:id="rId21" o:title=""/>
          </v:shape>
        </w:pict>
      </w:r>
    </w:p>
    <w:p w14:paraId="61854E41" w14:textId="77777777" w:rsidR="00E3584A" w:rsidRDefault="00E3584A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t>(Haf 2014)</w:t>
      </w:r>
    </w:p>
    <w:p w14:paraId="52180DAC" w14:textId="77777777" w:rsidR="00E3584A" w:rsidRDefault="00BC462D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pict w14:anchorId="03B95D22">
          <v:shape id="_x0000_i1043" type="#_x0000_t75" style="width:525.75pt;height:79.5pt;visibility:visible;mso-wrap-style:square">
            <v:imagedata r:id="rId22" o:title=""/>
          </v:shape>
        </w:pict>
      </w:r>
    </w:p>
    <w:p w14:paraId="7FD15533" w14:textId="77777777" w:rsidR="00351093" w:rsidRDefault="00351093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lastRenderedPageBreak/>
        <w:t>(Haf 2015)</w:t>
      </w:r>
    </w:p>
    <w:p w14:paraId="1CBE7DF1" w14:textId="77777777" w:rsidR="00351093" w:rsidRDefault="00BC462D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pict w14:anchorId="79369F9D">
          <v:shape id="_x0000_i1044" type="#_x0000_t75" style="width:525.75pt;height:208.5pt;visibility:visible;mso-wrap-style:square">
            <v:imagedata r:id="rId23" o:title=""/>
          </v:shape>
        </w:pict>
      </w:r>
    </w:p>
    <w:p w14:paraId="52F23621" w14:textId="77777777" w:rsidR="00AD3734" w:rsidRDefault="00AD3734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t>(Haf 2016)</w:t>
      </w:r>
    </w:p>
    <w:p w14:paraId="311376F1" w14:textId="77777777" w:rsidR="00AD3734" w:rsidRDefault="00BC462D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pict w14:anchorId="3F964811">
          <v:shape id="_x0000_i1045" type="#_x0000_t75" style="width:525.75pt;height:129.75pt;visibility:visible;mso-wrap-style:square">
            <v:imagedata r:id="rId24" o:title=""/>
          </v:shape>
        </w:pict>
      </w:r>
    </w:p>
    <w:p w14:paraId="52C6C50E" w14:textId="77777777" w:rsidR="004923CC" w:rsidRDefault="004923CC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t>(Haf 2017)</w:t>
      </w:r>
    </w:p>
    <w:p w14:paraId="2E828B32" w14:textId="77777777" w:rsidR="004923CC" w:rsidRDefault="00BC462D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pict w14:anchorId="03577BBD">
          <v:shape id="_x0000_i1046" type="#_x0000_t75" style="width:525pt;height:43.5pt;visibility:visible;mso-wrap-style:square">
            <v:imagedata r:id="rId25" o:title=""/>
          </v:shape>
        </w:pict>
      </w:r>
    </w:p>
    <w:p w14:paraId="6122C039" w14:textId="77777777" w:rsidR="008D2724" w:rsidRDefault="008D2724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t>(Haf 2018)</w:t>
      </w:r>
    </w:p>
    <w:p w14:paraId="0D353A5B" w14:textId="4B1000F3" w:rsidR="008D2724" w:rsidRDefault="00BC462D">
      <w:pPr>
        <w:rPr>
          <w:rFonts w:cs="Times New Roman"/>
          <w:noProof/>
          <w:lang w:val="cy-GB" w:eastAsia="cy-GB"/>
        </w:rPr>
      </w:pPr>
      <w:r>
        <w:rPr>
          <w:rFonts w:cs="Times New Roman"/>
          <w:noProof/>
          <w:lang w:val="cy-GB" w:eastAsia="cy-GB"/>
        </w:rPr>
        <w:pict w14:anchorId="4E32A0AE">
          <v:shape id="_x0000_i1047" type="#_x0000_t75" style="width:525pt;height:79.5pt;visibility:visible;mso-wrap-style:square">
            <v:imagedata r:id="rId26" o:title=""/>
          </v:shape>
        </w:pict>
      </w:r>
    </w:p>
    <w:p w14:paraId="0AC76E46" w14:textId="77777777" w:rsidR="00BC462D" w:rsidRDefault="00BC462D" w:rsidP="00BC462D">
      <w:pPr>
        <w:rPr>
          <w:rFonts w:cs="Times New Roman"/>
          <w:lang w:val="cy-GB" w:eastAsia="cy-GB"/>
        </w:rPr>
      </w:pPr>
      <w:r>
        <w:rPr>
          <w:rFonts w:cs="Times New Roman"/>
          <w:lang w:val="cy-GB" w:eastAsia="cy-GB"/>
        </w:rPr>
        <w:t>(Haf 2019)</w:t>
      </w:r>
    </w:p>
    <w:p w14:paraId="1FDE28A2" w14:textId="4C61B936" w:rsidR="00BC462D" w:rsidRPr="00D517E1" w:rsidRDefault="00BC462D" w:rsidP="00BC462D">
      <w:pPr>
        <w:rPr>
          <w:rFonts w:cs="Times New Roman"/>
          <w:lang w:val="cy-GB" w:eastAsia="cy-GB"/>
        </w:rPr>
      </w:pPr>
      <w:r w:rsidRPr="00520D8F">
        <w:rPr>
          <w:noProof/>
          <w:lang w:eastAsia="en-GB"/>
        </w:rPr>
        <w:pict w14:anchorId="6EE46E20">
          <v:shape id="_x0000_i1049" type="#_x0000_t75" style="width:523.5pt;height:39pt;visibility:visible;mso-wrap-style:square">
            <v:imagedata r:id="rId27" o:title=""/>
          </v:shape>
        </w:pict>
      </w:r>
    </w:p>
    <w:p w14:paraId="40013E7F" w14:textId="77777777" w:rsidR="00BC462D" w:rsidRPr="004923CC" w:rsidRDefault="00BC462D">
      <w:pPr>
        <w:rPr>
          <w:rFonts w:cs="Times New Roman"/>
          <w:noProof/>
          <w:lang w:val="cy-GB" w:eastAsia="cy-GB"/>
        </w:rPr>
      </w:pPr>
    </w:p>
    <w:sectPr w:rsidR="00BC462D" w:rsidRPr="004923CC" w:rsidSect="00EB00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B00F9"/>
    <w:rsid w:val="0008354E"/>
    <w:rsid w:val="000B768D"/>
    <w:rsid w:val="00225D9F"/>
    <w:rsid w:val="00262743"/>
    <w:rsid w:val="002F6CDB"/>
    <w:rsid w:val="00351093"/>
    <w:rsid w:val="003C0A8B"/>
    <w:rsid w:val="0046012F"/>
    <w:rsid w:val="004923CC"/>
    <w:rsid w:val="005B0E0C"/>
    <w:rsid w:val="005E12C6"/>
    <w:rsid w:val="00633B24"/>
    <w:rsid w:val="007702F0"/>
    <w:rsid w:val="007B7E3C"/>
    <w:rsid w:val="00814960"/>
    <w:rsid w:val="0085381A"/>
    <w:rsid w:val="00860BD9"/>
    <w:rsid w:val="008D2724"/>
    <w:rsid w:val="009D0921"/>
    <w:rsid w:val="00A17363"/>
    <w:rsid w:val="00AD3734"/>
    <w:rsid w:val="00AF62C2"/>
    <w:rsid w:val="00B169B5"/>
    <w:rsid w:val="00BC462D"/>
    <w:rsid w:val="00D85E8B"/>
    <w:rsid w:val="00DB2E2B"/>
    <w:rsid w:val="00DE6E14"/>
    <w:rsid w:val="00E3584A"/>
    <w:rsid w:val="00E55BE5"/>
    <w:rsid w:val="00EB00F9"/>
    <w:rsid w:val="00EE74DE"/>
    <w:rsid w:val="00F3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</o:shapelayout>
  </w:shapeDefaults>
  <w:decimalSymbol w:val="."/>
  <w:listSeparator w:val=","/>
  <w14:docId w14:val="6665B034"/>
  <w15:docId w15:val="{71D4DE70-67E5-48B1-8C16-3812D6E7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y-GB" w:eastAsia="cy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2B"/>
    <w:pPr>
      <w:spacing w:after="200" w:line="276" w:lineRule="auto"/>
    </w:pPr>
    <w:rPr>
      <w:rFonts w:cs="Calibr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B2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DB2E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Research Machines plc.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41</cp:revision>
  <cp:lastPrinted>2011-07-23T18:38:00Z</cp:lastPrinted>
  <dcterms:created xsi:type="dcterms:W3CDTF">2008-10-04T13:23:00Z</dcterms:created>
  <dcterms:modified xsi:type="dcterms:W3CDTF">2020-06-01T11:50:00Z</dcterms:modified>
</cp:coreProperties>
</file>